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160314" w:rsidRDefault="008D2574" w:rsidP="00524E4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Testovanie povolených pesticídov-ich účinok proti chorobám a škodcom na obilninách a olejninách</w:t>
      </w:r>
    </w:p>
    <w:p w:rsidR="00524E4F" w:rsidRDefault="00524E4F" w:rsidP="00524E4F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B2156" w:rsidRPr="00C92944" w:rsidTr="004A5852">
        <w:trPr>
          <w:trHeight w:val="34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0A00E7" w:rsidRDefault="00EB2156" w:rsidP="0069144A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1"/>
              <w:gridCol w:w="4815"/>
            </w:tblGrid>
            <w:tr w:rsidR="00EB2156" w:rsidRPr="001B4810" w:rsidTr="004A5852">
              <w:trPr>
                <w:trHeight w:val="281"/>
                <w:jc w:val="center"/>
              </w:trPr>
              <w:tc>
                <w:tcPr>
                  <w:tcW w:w="9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 w:rsidR="009325B4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907D1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4A5852">
              <w:trPr>
                <w:trHeight w:val="347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1" w:name="Text7"/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4A5852">
              <w:trPr>
                <w:trHeight w:val="279"/>
                <w:jc w:val="center"/>
              </w:trPr>
              <w:tc>
                <w:tcPr>
                  <w:tcW w:w="419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EB2156" w:rsidRPr="000A00E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D396A" w:rsidRDefault="009D396A">
      <w:pPr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1CB7" w:rsidRPr="00C92944" w:rsidTr="009D396A">
        <w:trPr>
          <w:trHeight w:val="53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  <w:gridCol w:w="1677"/>
              <w:gridCol w:w="2148"/>
            </w:tblGrid>
            <w:tr w:rsidR="009325B4" w:rsidRPr="001B4810" w:rsidTr="0050370F">
              <w:trPr>
                <w:trHeight w:val="283"/>
                <w:jc w:val="center"/>
              </w:trPr>
              <w:tc>
                <w:tcPr>
                  <w:tcW w:w="907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25B4" w:rsidRPr="003E1CB7" w:rsidRDefault="009325B4" w:rsidP="009325B4">
                  <w:pPr>
                    <w:ind w:left="-10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o požadovaných pokusoch</w:t>
                  </w:r>
                  <w:bookmarkStart w:id="3" w:name="_GoBack"/>
                  <w:bookmarkEnd w:id="3"/>
                </w:p>
              </w:tc>
            </w:tr>
            <w:tr w:rsidR="003626F9" w:rsidRPr="001B4810" w:rsidTr="00076751">
              <w:trPr>
                <w:trHeight w:val="169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5C2EAB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Miesto realizácie </w:t>
                  </w:r>
                  <w:r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VÚRV Piešťany (vrátane pracoviska Borovce)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54801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VŠS Vígľaš – Pstruša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729759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VŠS Malý Šariš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208502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9E65B3">
              <w:trPr>
                <w:trHeight w:val="169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5C2EAB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9325B4">
                    <w:rPr>
                      <w:rFonts w:asciiTheme="minorHAnsi" w:hAnsiTheme="minorHAnsi" w:cstheme="minorHAnsi"/>
                      <w:b/>
                    </w:rPr>
                    <w:t xml:space="preserve">Druh pokusu </w:t>
                  </w:r>
                  <w:r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BD57C1">
              <w:trPr>
                <w:trHeight w:val="223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325B4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Registračné pokusy na základe GEP certifikátov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5C2EA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13190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567C3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 xml:space="preserve">Vývojové pokusy 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59267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DD009E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Odrodové pokusy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7572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2071A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Firemné skúšky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43236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5C4BE3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Poloprevádzkové pokusy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74999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CB5EFA">
              <w:trPr>
                <w:trHeight w:val="177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3626F9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626F9">
                    <w:rPr>
                      <w:rFonts w:asciiTheme="minorHAnsi" w:hAnsiTheme="minorHAnsi" w:cstheme="minorHAnsi"/>
                      <w:b/>
                    </w:rPr>
                    <w:t xml:space="preserve">Druh plodiny </w:t>
                  </w:r>
                  <w:r w:rsidRPr="003626F9"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600DE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Pšenica ozimná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99871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1A2F1E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Pšenica jarná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653265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87B87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Jačmeň ozimný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971947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6923E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Jačmeň jarný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333103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95D9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Raž siata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0567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9311CA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Ovos siaty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40761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824BD5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325B4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Tritikale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248765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17421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Kukurica siata na zrno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854838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BB7414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Repka ozimná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50851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F121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Repka jarná</w:t>
                  </w:r>
                  <w:r w:rsidR="0016453D">
                    <w:rPr>
                      <w:rFonts w:ascii="Calibri" w:hAnsi="Calibr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358001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B439F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Slnečnica ročná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007404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AD2A56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E01C16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Sója fazuľová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920213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741E1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lastRenderedPageBreak/>
                    <w:t>Mak siaty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966428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610B32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E01C16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Hrach siaty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115870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E34E45" w:rsidRPr="001B4810" w:rsidTr="009325B4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E34E45">
                  <w:pPr>
                    <w:rPr>
                      <w:rFonts w:asciiTheme="minorHAnsi" w:hAnsiTheme="minorHAnsi" w:cstheme="minorHAnsi"/>
                    </w:rPr>
                  </w:pPr>
                  <w:r w:rsidRPr="003626F9">
                    <w:rPr>
                      <w:rFonts w:asciiTheme="minorHAnsi" w:hAnsiTheme="minorHAnsi" w:cstheme="minorHAnsi"/>
                      <w:b/>
                    </w:rPr>
                    <w:t xml:space="preserve">Zameranie pokusu </w:t>
                  </w:r>
                  <w:r w:rsidRPr="003626F9"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  <w:tc>
                <w:tcPr>
                  <w:tcW w:w="1677" w:type="dxa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  <w:lang w:eastAsia="cs-CZ"/>
                    </w:rPr>
                    <w:t>Počet variantov</w:t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Odrody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641580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Hnojivá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35344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Stimulátory rastu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193227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herbicídy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57469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fungicídy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986381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fungicídne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90104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zoocídy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2777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6D3254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zoocídne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  <w:r w:rsidRPr="003626F9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322587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E34E45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regulátory rastu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842547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fytotoxicita – fungicídy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  <w:r w:rsidRPr="003626F9">
                    <w:rPr>
                      <w:rFonts w:ascii="Calibri" w:hAnsi="Calibri"/>
                    </w:rPr>
                    <w:t xml:space="preserve">   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79177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fytotoxita – fungicídne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96698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fytotoxicita – regulátory rastu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6B132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6478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lastRenderedPageBreak/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AB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3D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="0016453D" w:rsidRPr="0016453D">
        <w:rPr>
          <w:rFonts w:asciiTheme="minorHAnsi" w:eastAsia="MS Gothic" w:hAnsiTheme="minorHAnsi" w:cstheme="minorHAnsi"/>
          <w:lang w:eastAsia="cs-CZ"/>
        </w:rPr>
        <w:t>formou ARM</w:t>
      </w:r>
      <w:r w:rsidR="0016453D">
        <w:rPr>
          <w:rFonts w:asciiTheme="minorHAnsi" w:eastAsia="MS Gothic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16913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3D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="0016453D"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 w:rsidR="0016453D">
        <w:rPr>
          <w:rFonts w:asciiTheme="minorHAnsi" w:eastAsia="MS Gothic" w:hAnsiTheme="minorHAnsi" w:cstheme="minorHAnsi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 w:rsidP="003626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Dátum </w:t>
            </w:r>
            <w:r w:rsidR="003626F9">
              <w:rPr>
                <w:rFonts w:ascii="Calibri" w:hAnsi="Calibri"/>
              </w:rPr>
              <w:t>zadania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1986505902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ED1156">
                <w:pPr>
                  <w:rPr>
                    <w:rFonts w:ascii="Calibri" w:hAnsi="Calibri"/>
                    <w:b/>
                  </w:rPr>
                </w:pPr>
                <w:r w:rsidRPr="0087589A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 w:rsidP="003626F9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C374B6" w:rsidRPr="00C374B6">
        <w:rPr>
          <w:rFonts w:ascii="Calibri" w:hAnsi="Calibri"/>
        </w:rPr>
        <w:t>Podpis objednávateľa....................</w:t>
      </w:r>
      <w:r>
        <w:rPr>
          <w:rFonts w:ascii="Calibri" w:hAnsi="Calibri"/>
        </w:rPr>
        <w:t>..</w:t>
      </w:r>
      <w:r w:rsidR="001C0995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19609D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Poznámka:</w:t>
      </w:r>
    </w:p>
    <w:p w:rsidR="0016453D" w:rsidRPr="0019609D" w:rsidRDefault="0016453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*Pre označené plodiny platný GEP certifikát k POR (pre vykonávanie registračných pokusov)</w:t>
      </w:r>
    </w:p>
    <w:p w:rsidR="0016453D" w:rsidRPr="0019609D" w:rsidRDefault="0016453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 xml:space="preserve">**Pre označené POR platný GEP certifikát (pre vykonávanie registračných pokusov) </w:t>
      </w:r>
    </w:p>
    <w:p w:rsidR="00C4328D" w:rsidRPr="0019609D" w:rsidRDefault="00C4328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Služba je vykonávaná na základe Cenníka prác a</w:t>
      </w:r>
      <w:r w:rsidR="00CD157E" w:rsidRPr="0019609D">
        <w:rPr>
          <w:rFonts w:ascii="Calibri" w:hAnsi="Calibri" w:cs="Calibri"/>
          <w:color w:val="000000"/>
          <w:sz w:val="20"/>
          <w:szCs w:val="20"/>
        </w:rPr>
        <w:t> </w:t>
      </w:r>
      <w:r w:rsidRPr="0019609D">
        <w:rPr>
          <w:rFonts w:ascii="Calibri" w:hAnsi="Calibri" w:cs="Calibri"/>
          <w:color w:val="000000"/>
          <w:sz w:val="20"/>
          <w:szCs w:val="20"/>
        </w:rPr>
        <w:t>služieb</w:t>
      </w:r>
      <w:r w:rsidR="00CD157E" w:rsidRPr="0019609D">
        <w:rPr>
          <w:rFonts w:ascii="Calibri" w:hAnsi="Calibri" w:cs="Calibri"/>
          <w:color w:val="000000"/>
          <w:sz w:val="20"/>
          <w:szCs w:val="20"/>
        </w:rPr>
        <w:t xml:space="preserve"> na vyžiadanie e-mailom.</w:t>
      </w:r>
    </w:p>
    <w:p w:rsidR="00877374" w:rsidRPr="0019609D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D72C9B" w:rsidRPr="000776F8" w:rsidRDefault="00D72C9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entury Gothic" w:hAnsi="Century Gothic"/>
          <w:b/>
          <w:bCs/>
          <w:sz w:val="18"/>
        </w:rPr>
        <w:t>Dokument prosím vyplniť elektronicky.</w:t>
      </w:r>
    </w:p>
    <w:sectPr w:rsidR="00D72C9B" w:rsidRPr="000776F8" w:rsidSect="0053560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28" w:rsidRDefault="006B1328">
      <w:r>
        <w:separator/>
      </w:r>
    </w:p>
  </w:endnote>
  <w:endnote w:type="continuationSeparator" w:id="0">
    <w:p w:rsidR="006B1328" w:rsidRDefault="006B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8D2574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 xml:space="preserve">33 7947 </w:t>
    </w:r>
    <w:r w:rsidR="0019609D">
      <w:rPr>
        <w:rFonts w:ascii="Calibri" w:hAnsi="Calibri"/>
        <w:color w:val="006600"/>
        <w:sz w:val="22"/>
        <w:szCs w:val="22"/>
      </w:rPr>
      <w:t>134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 w:rsidR="0019609D">
      <w:rPr>
        <w:rFonts w:ascii="Calibri" w:hAnsi="Calibri"/>
        <w:color w:val="006600"/>
        <w:sz w:val="22"/>
        <w:szCs w:val="22"/>
      </w:rPr>
      <w:t>hasana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19609D">
      <w:rPr>
        <w:rFonts w:ascii="Calibri" w:hAnsi="Calibri"/>
        <w:color w:val="006600"/>
        <w:sz w:val="22"/>
        <w:szCs w:val="22"/>
      </w:rPr>
      <w:t>l.: +421 33 7947 134</w:t>
    </w:r>
    <w:r w:rsidR="00345AAC">
      <w:rPr>
        <w:rFonts w:ascii="Calibri" w:hAnsi="Calibri"/>
        <w:color w:val="006600"/>
        <w:sz w:val="22"/>
        <w:szCs w:val="22"/>
      </w:rPr>
      <w:t xml:space="preserve"> | </w:t>
    </w:r>
    <w:r w:rsidR="0019609D">
      <w:rPr>
        <w:rFonts w:ascii="Calibri" w:hAnsi="Calibri"/>
        <w:color w:val="006600"/>
        <w:sz w:val="22"/>
        <w:szCs w:val="22"/>
      </w:rPr>
      <w:t>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28" w:rsidRDefault="006B1328">
      <w:r>
        <w:separator/>
      </w:r>
    </w:p>
  </w:footnote>
  <w:footnote w:type="continuationSeparator" w:id="0">
    <w:p w:rsidR="006B1328" w:rsidRDefault="006B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46A2F"/>
    <w:rsid w:val="00050E5F"/>
    <w:rsid w:val="00051BCD"/>
    <w:rsid w:val="00051D3D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566E"/>
    <w:rsid w:val="0008610D"/>
    <w:rsid w:val="000952AA"/>
    <w:rsid w:val="000961D6"/>
    <w:rsid w:val="000A0070"/>
    <w:rsid w:val="000A00E7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46F4F"/>
    <w:rsid w:val="0015202E"/>
    <w:rsid w:val="00152085"/>
    <w:rsid w:val="00154DE8"/>
    <w:rsid w:val="0016010E"/>
    <w:rsid w:val="00160314"/>
    <w:rsid w:val="00164022"/>
    <w:rsid w:val="0016453D"/>
    <w:rsid w:val="00165BD4"/>
    <w:rsid w:val="00170289"/>
    <w:rsid w:val="001708D6"/>
    <w:rsid w:val="00177894"/>
    <w:rsid w:val="00183E74"/>
    <w:rsid w:val="00185B23"/>
    <w:rsid w:val="00190B77"/>
    <w:rsid w:val="00193789"/>
    <w:rsid w:val="00194ED2"/>
    <w:rsid w:val="0019609D"/>
    <w:rsid w:val="001B4810"/>
    <w:rsid w:val="001C0995"/>
    <w:rsid w:val="001D10BD"/>
    <w:rsid w:val="001E1BBC"/>
    <w:rsid w:val="001E3FC2"/>
    <w:rsid w:val="00202051"/>
    <w:rsid w:val="00204F16"/>
    <w:rsid w:val="00207E51"/>
    <w:rsid w:val="002127ED"/>
    <w:rsid w:val="002152F7"/>
    <w:rsid w:val="0021540A"/>
    <w:rsid w:val="00236221"/>
    <w:rsid w:val="00247939"/>
    <w:rsid w:val="0025169E"/>
    <w:rsid w:val="002567CA"/>
    <w:rsid w:val="00256F88"/>
    <w:rsid w:val="00261660"/>
    <w:rsid w:val="0026443B"/>
    <w:rsid w:val="00270F4C"/>
    <w:rsid w:val="00280E9E"/>
    <w:rsid w:val="00284005"/>
    <w:rsid w:val="002857C8"/>
    <w:rsid w:val="002913A0"/>
    <w:rsid w:val="002A01A2"/>
    <w:rsid w:val="002A6985"/>
    <w:rsid w:val="002B0538"/>
    <w:rsid w:val="002B28CA"/>
    <w:rsid w:val="002B6906"/>
    <w:rsid w:val="002B6DEF"/>
    <w:rsid w:val="002C60A3"/>
    <w:rsid w:val="002C71CD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45AAC"/>
    <w:rsid w:val="00352E8D"/>
    <w:rsid w:val="003542DB"/>
    <w:rsid w:val="00361DD1"/>
    <w:rsid w:val="003626F9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F42B9"/>
    <w:rsid w:val="003F74C3"/>
    <w:rsid w:val="004012B5"/>
    <w:rsid w:val="0040254A"/>
    <w:rsid w:val="00407DF7"/>
    <w:rsid w:val="004263BB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07CD"/>
    <w:rsid w:val="0049142C"/>
    <w:rsid w:val="004914C7"/>
    <w:rsid w:val="0049368F"/>
    <w:rsid w:val="004A394B"/>
    <w:rsid w:val="004A5852"/>
    <w:rsid w:val="004B0798"/>
    <w:rsid w:val="004B0B6B"/>
    <w:rsid w:val="004C76E3"/>
    <w:rsid w:val="004D03F0"/>
    <w:rsid w:val="004D4F1F"/>
    <w:rsid w:val="004D5251"/>
    <w:rsid w:val="004D7391"/>
    <w:rsid w:val="004E31B6"/>
    <w:rsid w:val="004F1693"/>
    <w:rsid w:val="004F1BB9"/>
    <w:rsid w:val="00500056"/>
    <w:rsid w:val="00502C7A"/>
    <w:rsid w:val="00503A54"/>
    <w:rsid w:val="00506F01"/>
    <w:rsid w:val="00514107"/>
    <w:rsid w:val="005201CF"/>
    <w:rsid w:val="00521C25"/>
    <w:rsid w:val="00523B35"/>
    <w:rsid w:val="00524E4F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1912"/>
    <w:rsid w:val="005B2357"/>
    <w:rsid w:val="005B3834"/>
    <w:rsid w:val="005B54BC"/>
    <w:rsid w:val="005B5F17"/>
    <w:rsid w:val="005B72F5"/>
    <w:rsid w:val="005C1FC8"/>
    <w:rsid w:val="005C2EAB"/>
    <w:rsid w:val="005C3A5C"/>
    <w:rsid w:val="005D6D87"/>
    <w:rsid w:val="005E0672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428C6"/>
    <w:rsid w:val="00642A2E"/>
    <w:rsid w:val="00643799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A0187"/>
    <w:rsid w:val="006A055F"/>
    <w:rsid w:val="006A0660"/>
    <w:rsid w:val="006B053C"/>
    <w:rsid w:val="006B1328"/>
    <w:rsid w:val="006B5381"/>
    <w:rsid w:val="006C6F1F"/>
    <w:rsid w:val="006D3254"/>
    <w:rsid w:val="006E5903"/>
    <w:rsid w:val="006E6142"/>
    <w:rsid w:val="006E6ADE"/>
    <w:rsid w:val="006E6EE7"/>
    <w:rsid w:val="006E7229"/>
    <w:rsid w:val="007021A5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07D1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1B3A"/>
    <w:rsid w:val="007C4396"/>
    <w:rsid w:val="007C5480"/>
    <w:rsid w:val="007C795E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D2574"/>
    <w:rsid w:val="008E0E82"/>
    <w:rsid w:val="008E6457"/>
    <w:rsid w:val="008E74CF"/>
    <w:rsid w:val="00904C26"/>
    <w:rsid w:val="0090613D"/>
    <w:rsid w:val="0090667B"/>
    <w:rsid w:val="00914963"/>
    <w:rsid w:val="00916A44"/>
    <w:rsid w:val="00916BD4"/>
    <w:rsid w:val="009209E0"/>
    <w:rsid w:val="009322B0"/>
    <w:rsid w:val="009325B4"/>
    <w:rsid w:val="00935405"/>
    <w:rsid w:val="00935AED"/>
    <w:rsid w:val="00940745"/>
    <w:rsid w:val="00943C12"/>
    <w:rsid w:val="00946FE1"/>
    <w:rsid w:val="00954E14"/>
    <w:rsid w:val="0096083B"/>
    <w:rsid w:val="00973E01"/>
    <w:rsid w:val="00981B19"/>
    <w:rsid w:val="00984880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C284D"/>
    <w:rsid w:val="009C6B90"/>
    <w:rsid w:val="009D396A"/>
    <w:rsid w:val="009D43DF"/>
    <w:rsid w:val="009F009B"/>
    <w:rsid w:val="009F06ED"/>
    <w:rsid w:val="00A13381"/>
    <w:rsid w:val="00A22536"/>
    <w:rsid w:val="00A22936"/>
    <w:rsid w:val="00A3158F"/>
    <w:rsid w:val="00A43DF1"/>
    <w:rsid w:val="00A46470"/>
    <w:rsid w:val="00A51A54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39B1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4328D"/>
    <w:rsid w:val="00C50B69"/>
    <w:rsid w:val="00C51962"/>
    <w:rsid w:val="00C52C8F"/>
    <w:rsid w:val="00C53954"/>
    <w:rsid w:val="00C576FC"/>
    <w:rsid w:val="00C611BB"/>
    <w:rsid w:val="00C73A1D"/>
    <w:rsid w:val="00C73C9B"/>
    <w:rsid w:val="00C85AC4"/>
    <w:rsid w:val="00C8703E"/>
    <w:rsid w:val="00C95B31"/>
    <w:rsid w:val="00C95D5D"/>
    <w:rsid w:val="00CA53E9"/>
    <w:rsid w:val="00CA5462"/>
    <w:rsid w:val="00CA58C2"/>
    <w:rsid w:val="00CB1640"/>
    <w:rsid w:val="00CC04AB"/>
    <w:rsid w:val="00CD157E"/>
    <w:rsid w:val="00CD2A77"/>
    <w:rsid w:val="00CD47D2"/>
    <w:rsid w:val="00CE4355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72C9B"/>
    <w:rsid w:val="00D80ABE"/>
    <w:rsid w:val="00D81EEE"/>
    <w:rsid w:val="00D90592"/>
    <w:rsid w:val="00D93652"/>
    <w:rsid w:val="00D97148"/>
    <w:rsid w:val="00DA1E8D"/>
    <w:rsid w:val="00DA4FA1"/>
    <w:rsid w:val="00DA5F4C"/>
    <w:rsid w:val="00DB132E"/>
    <w:rsid w:val="00DB145C"/>
    <w:rsid w:val="00DC2464"/>
    <w:rsid w:val="00DC51CD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1C16"/>
    <w:rsid w:val="00E06B23"/>
    <w:rsid w:val="00E1204A"/>
    <w:rsid w:val="00E26EA4"/>
    <w:rsid w:val="00E31B80"/>
    <w:rsid w:val="00E33F60"/>
    <w:rsid w:val="00E34E45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A12DF"/>
    <w:rsid w:val="00EB079D"/>
    <w:rsid w:val="00EB2156"/>
    <w:rsid w:val="00EB7A1A"/>
    <w:rsid w:val="00ED093F"/>
    <w:rsid w:val="00ED1156"/>
    <w:rsid w:val="00ED1402"/>
    <w:rsid w:val="00ED3F33"/>
    <w:rsid w:val="00EE600E"/>
    <w:rsid w:val="00EF765B"/>
    <w:rsid w:val="00F16DA5"/>
    <w:rsid w:val="00F227C0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86524"/>
    <w:rsid w:val="00F91E4D"/>
    <w:rsid w:val="00F925F6"/>
    <w:rsid w:val="00F939EE"/>
    <w:rsid w:val="00FD49CA"/>
    <w:rsid w:val="00FD6239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D8D70-2D24-4BBF-B13C-B814464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D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9410-0386-4C9F-B771-074B8711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6</cp:revision>
  <cp:lastPrinted>2017-11-03T06:25:00Z</cp:lastPrinted>
  <dcterms:created xsi:type="dcterms:W3CDTF">2017-11-03T19:49:00Z</dcterms:created>
  <dcterms:modified xsi:type="dcterms:W3CDTF">2017-11-08T12:52:00Z</dcterms:modified>
</cp:coreProperties>
</file>